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2235"/>
        <w:gridCol w:w="6621"/>
      </w:tblGrid>
      <w:tr w:rsidR="004860E9" w:rsidRPr="006F58BF" w:rsidTr="001E0DA6">
        <w:trPr>
          <w:trHeight w:val="1560"/>
        </w:trPr>
        <w:tc>
          <w:tcPr>
            <w:tcW w:w="2235" w:type="dxa"/>
            <w:shd w:val="clear" w:color="auto" w:fill="auto"/>
          </w:tcPr>
          <w:p w:rsidR="001E0DA6" w:rsidRPr="006F58BF" w:rsidRDefault="001E0DA6" w:rsidP="00D67E95">
            <w:pPr>
              <w:rPr>
                <w:rFonts w:ascii="Calibri" w:hAnsi="Calibri" w:cs="Calibri"/>
                <w:b/>
                <w:sz w:val="22"/>
              </w:rPr>
            </w:pPr>
          </w:p>
          <w:p w:rsidR="001E0DA6" w:rsidRPr="006F58BF" w:rsidRDefault="006F2BF4" w:rsidP="001E0DA6">
            <w:pPr>
              <w:rPr>
                <w:rFonts w:ascii="Calibri" w:hAnsi="Calibri" w:cs="Calibri"/>
                <w:sz w:val="22"/>
              </w:rPr>
            </w:pPr>
            <w:r w:rsidRPr="006F58BF">
              <w:rPr>
                <w:rFonts w:ascii="Calibri" w:hAnsi="Calibri" w:cs="Calibri"/>
                <w:b/>
                <w:noProof/>
                <w:sz w:val="22"/>
                <w:lang w:val="en-US"/>
              </w:rPr>
              <w:drawing>
                <wp:anchor distT="0" distB="0" distL="114300" distR="114300" simplePos="0" relativeHeight="251657728" behindDoc="0" locked="0" layoutInCell="1" allowOverlap="1">
                  <wp:simplePos x="0" y="0"/>
                  <wp:positionH relativeFrom="column">
                    <wp:posOffset>627380</wp:posOffset>
                  </wp:positionH>
                  <wp:positionV relativeFrom="paragraph">
                    <wp:posOffset>25400</wp:posOffset>
                  </wp:positionV>
                  <wp:extent cx="447040" cy="446405"/>
                  <wp:effectExtent l="0" t="0" r="0" b="0"/>
                  <wp:wrapThrough wrapText="bothSides">
                    <wp:wrapPolygon edited="0">
                      <wp:start x="0" y="0"/>
                      <wp:lineTo x="0" y="20279"/>
                      <wp:lineTo x="20250" y="20279"/>
                      <wp:lineTo x="20250" y="0"/>
                      <wp:lineTo x="0" y="0"/>
                    </wp:wrapPolygon>
                  </wp:wrapThrough>
                  <wp:docPr id="2" name="Picture 3" descr="C:\Documents and Settings\Administrator\My Documents\Downloads\sigla fs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My Documents\Downloads\sigla fss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04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8BF">
              <w:rPr>
                <w:rFonts w:ascii="Calibri" w:hAnsi="Calibri" w:cs="Calibri"/>
                <w:noProof/>
                <w:sz w:val="22"/>
                <w:lang w:val="en-US"/>
              </w:rPr>
              <w:drawing>
                <wp:inline distT="0" distB="0" distL="0" distR="0">
                  <wp:extent cx="506095" cy="506095"/>
                  <wp:effectExtent l="0" t="0" r="8255" b="8255"/>
                  <wp:docPr id="1" name="Picture 2" descr="sigla_univ_ora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univ_oradea"/>
                          <pic:cNvPicPr>
                            <a:picLocks noChangeAspect="1" noChangeArrowheads="1"/>
                          </pic:cNvPicPr>
                        </pic:nvPicPr>
                        <pic:blipFill>
                          <a:blip r:embed="rId7">
                            <a:lum contrast="36000"/>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a:ln>
                            <a:noFill/>
                          </a:ln>
                        </pic:spPr>
                      </pic:pic>
                    </a:graphicData>
                  </a:graphic>
                </wp:inline>
              </w:drawing>
            </w:r>
          </w:p>
          <w:p w:rsidR="001E0DA6" w:rsidRPr="006F58BF" w:rsidRDefault="001E0DA6" w:rsidP="001E0DA6">
            <w:pPr>
              <w:rPr>
                <w:rFonts w:ascii="Calibri" w:hAnsi="Calibri" w:cs="Calibri"/>
                <w:sz w:val="22"/>
              </w:rPr>
            </w:pPr>
          </w:p>
          <w:p w:rsidR="004860E9" w:rsidRPr="006F58BF" w:rsidRDefault="004860E9" w:rsidP="001E0DA6">
            <w:pPr>
              <w:rPr>
                <w:rFonts w:ascii="Calibri" w:hAnsi="Calibri" w:cs="Calibri"/>
                <w:sz w:val="22"/>
              </w:rPr>
            </w:pPr>
          </w:p>
        </w:tc>
        <w:tc>
          <w:tcPr>
            <w:tcW w:w="6621" w:type="dxa"/>
            <w:shd w:val="clear" w:color="auto" w:fill="auto"/>
          </w:tcPr>
          <w:p w:rsidR="004860E9" w:rsidRPr="006F58BF" w:rsidRDefault="004860E9" w:rsidP="00737969">
            <w:pPr>
              <w:jc w:val="center"/>
              <w:rPr>
                <w:rFonts w:ascii="Calibri" w:hAnsi="Calibri" w:cs="Calibri"/>
                <w:b/>
                <w:sz w:val="28"/>
              </w:rPr>
            </w:pPr>
          </w:p>
          <w:p w:rsidR="004860E9" w:rsidRPr="006F58BF" w:rsidRDefault="00D67E95" w:rsidP="004860E9">
            <w:pPr>
              <w:rPr>
                <w:rFonts w:ascii="Calibri" w:hAnsi="Calibri" w:cs="Calibri"/>
                <w:b/>
                <w:sz w:val="28"/>
              </w:rPr>
            </w:pPr>
            <w:r w:rsidRPr="006F58BF">
              <w:rPr>
                <w:rFonts w:ascii="Calibri" w:hAnsi="Calibri" w:cs="Calibri"/>
                <w:b/>
                <w:sz w:val="28"/>
              </w:rPr>
              <w:t>Universit</w:t>
            </w:r>
            <w:r w:rsidR="006F58BF" w:rsidRPr="006F58BF">
              <w:rPr>
                <w:rFonts w:ascii="Calibri" w:hAnsi="Calibri" w:cs="Calibri"/>
                <w:b/>
                <w:sz w:val="28"/>
              </w:rPr>
              <w:t xml:space="preserve">atea din Oradea, Facultatea de Științe </w:t>
            </w:r>
            <w:proofErr w:type="spellStart"/>
            <w:r w:rsidR="006F58BF" w:rsidRPr="006F58BF">
              <w:rPr>
                <w:rFonts w:ascii="Calibri" w:hAnsi="Calibri" w:cs="Calibri"/>
                <w:b/>
                <w:sz w:val="28"/>
              </w:rPr>
              <w:t>Socio</w:t>
            </w:r>
            <w:proofErr w:type="spellEnd"/>
            <w:r w:rsidR="006F58BF" w:rsidRPr="006F58BF">
              <w:rPr>
                <w:rFonts w:ascii="Calibri" w:hAnsi="Calibri" w:cs="Calibri"/>
                <w:b/>
                <w:sz w:val="28"/>
              </w:rPr>
              <w:t>-Umane</w:t>
            </w:r>
          </w:p>
          <w:p w:rsidR="004860E9" w:rsidRPr="006F58BF" w:rsidRDefault="002014A6" w:rsidP="009D0535">
            <w:pPr>
              <w:rPr>
                <w:rFonts w:ascii="Calibri" w:hAnsi="Calibri" w:cs="Calibri"/>
                <w:b/>
                <w:sz w:val="28"/>
              </w:rPr>
            </w:pPr>
            <w:r w:rsidRPr="006F58BF">
              <w:rPr>
                <w:rFonts w:ascii="Calibri" w:hAnsi="Calibri" w:cs="Calibri"/>
                <w:b/>
                <w:sz w:val="28"/>
              </w:rPr>
              <w:t xml:space="preserve">                                                                                                               </w:t>
            </w:r>
          </w:p>
        </w:tc>
      </w:tr>
    </w:tbl>
    <w:p w:rsidR="00EE6C91" w:rsidRPr="006F58BF" w:rsidRDefault="006F58BF" w:rsidP="00EE6C91">
      <w:pPr>
        <w:jc w:val="both"/>
        <w:rPr>
          <w:rFonts w:ascii="Calibri" w:hAnsi="Calibri" w:cs="Calibri"/>
          <w:b/>
          <w:sz w:val="22"/>
        </w:rPr>
      </w:pPr>
      <w:r>
        <w:rPr>
          <w:rFonts w:ascii="Calibri" w:hAnsi="Calibri" w:cs="Calibri"/>
          <w:b/>
          <w:sz w:val="22"/>
        </w:rPr>
        <w:t>Organizată s</w:t>
      </w:r>
      <w:r w:rsidRPr="006F58BF">
        <w:rPr>
          <w:rFonts w:ascii="Calibri" w:hAnsi="Calibri" w:cs="Calibri"/>
          <w:b/>
          <w:sz w:val="22"/>
        </w:rPr>
        <w:t>ub egida</w:t>
      </w:r>
      <w:r w:rsidR="00EE6C91" w:rsidRPr="006F58BF">
        <w:rPr>
          <w:rFonts w:ascii="Calibri" w:hAnsi="Calibri" w:cs="Calibri"/>
          <w:b/>
          <w:sz w:val="22"/>
        </w:rPr>
        <w:t>:</w:t>
      </w:r>
    </w:p>
    <w:p w:rsidR="001E0DA6" w:rsidRPr="006F58BF" w:rsidRDefault="00EE6C91" w:rsidP="001E0DA6">
      <w:pPr>
        <w:rPr>
          <w:rFonts w:ascii="Calibri" w:hAnsi="Calibri" w:cs="Calibri"/>
          <w:b/>
          <w:sz w:val="22"/>
        </w:rPr>
      </w:pPr>
      <w:r w:rsidRPr="006F58BF">
        <w:rPr>
          <w:rFonts w:ascii="Calibri" w:hAnsi="Calibri" w:cs="Calibri"/>
          <w:b/>
          <w:sz w:val="22"/>
        </w:rPr>
        <w:t xml:space="preserve">International </w:t>
      </w:r>
      <w:proofErr w:type="spellStart"/>
      <w:r w:rsidRPr="006F58BF">
        <w:rPr>
          <w:rFonts w:ascii="Calibri" w:hAnsi="Calibri" w:cs="Calibri"/>
          <w:b/>
          <w:sz w:val="22"/>
        </w:rPr>
        <w:t>Sociological</w:t>
      </w:r>
      <w:proofErr w:type="spellEnd"/>
      <w:r w:rsidRPr="006F58BF">
        <w:rPr>
          <w:rFonts w:ascii="Calibri" w:hAnsi="Calibri" w:cs="Calibri"/>
          <w:b/>
          <w:sz w:val="22"/>
        </w:rPr>
        <w:t xml:space="preserve"> Association (ISA) </w:t>
      </w:r>
    </w:p>
    <w:p w:rsidR="001E0DA6" w:rsidRPr="006F58BF" w:rsidRDefault="006F58BF" w:rsidP="001E0DA6">
      <w:pPr>
        <w:rPr>
          <w:rFonts w:ascii="Calibri" w:hAnsi="Calibri" w:cs="Calibri"/>
          <w:b/>
          <w:sz w:val="22"/>
          <w:highlight w:val="yellow"/>
        </w:rPr>
      </w:pPr>
      <w:r w:rsidRPr="006F58BF">
        <w:rPr>
          <w:rFonts w:ascii="Calibri" w:hAnsi="Calibri" w:cs="Calibri"/>
          <w:b/>
          <w:sz w:val="22"/>
        </w:rPr>
        <w:t>Asociația Română de Sociologie</w:t>
      </w:r>
    </w:p>
    <w:p w:rsidR="001E0DA6" w:rsidRDefault="006F58BF" w:rsidP="001E0DA6">
      <w:pPr>
        <w:rPr>
          <w:rFonts w:ascii="Calibri" w:hAnsi="Calibri" w:cs="Calibri"/>
          <w:b/>
          <w:sz w:val="22"/>
        </w:rPr>
      </w:pPr>
      <w:r w:rsidRPr="006F58BF">
        <w:rPr>
          <w:rFonts w:ascii="Calibri" w:hAnsi="Calibri" w:cs="Calibri"/>
          <w:b/>
          <w:sz w:val="22"/>
        </w:rPr>
        <w:t>Societatea Sociologilor din România</w:t>
      </w:r>
    </w:p>
    <w:p w:rsidR="006F58BF" w:rsidRDefault="006F58BF" w:rsidP="001E0DA6">
      <w:pPr>
        <w:rPr>
          <w:rFonts w:ascii="Calibri" w:hAnsi="Calibri" w:cs="Calibri"/>
          <w:b/>
          <w:sz w:val="22"/>
        </w:rPr>
      </w:pPr>
    </w:p>
    <w:p w:rsidR="006F58BF" w:rsidRDefault="006F58BF" w:rsidP="001E0DA6">
      <w:pPr>
        <w:rPr>
          <w:rFonts w:ascii="Calibri" w:hAnsi="Calibri" w:cs="Calibri"/>
          <w:b/>
          <w:sz w:val="22"/>
        </w:rPr>
      </w:pPr>
      <w:r>
        <w:rPr>
          <w:rFonts w:ascii="Calibri" w:hAnsi="Calibri" w:cs="Calibri"/>
          <w:b/>
          <w:sz w:val="22"/>
        </w:rPr>
        <w:t>În colaborare cu:</w:t>
      </w:r>
    </w:p>
    <w:p w:rsidR="006F58BF" w:rsidRDefault="006F58BF" w:rsidP="001E0DA6">
      <w:pPr>
        <w:rPr>
          <w:rFonts w:ascii="Calibri" w:hAnsi="Calibri" w:cs="Calibri"/>
          <w:b/>
          <w:sz w:val="22"/>
        </w:rPr>
      </w:pPr>
      <w:r>
        <w:rPr>
          <w:rFonts w:ascii="Calibri" w:hAnsi="Calibri" w:cs="Calibri"/>
          <w:b/>
          <w:sz w:val="22"/>
        </w:rPr>
        <w:t>Institutul de Cercetare a Calității Vieții, Academia Română</w:t>
      </w:r>
    </w:p>
    <w:p w:rsidR="006F58BF" w:rsidRPr="006F58BF" w:rsidRDefault="006F58BF" w:rsidP="001E0DA6">
      <w:pPr>
        <w:rPr>
          <w:rFonts w:ascii="Calibri" w:hAnsi="Calibri" w:cs="Calibri"/>
          <w:b/>
          <w:sz w:val="22"/>
        </w:rPr>
      </w:pPr>
      <w:r>
        <w:rPr>
          <w:rFonts w:ascii="Calibri" w:hAnsi="Calibri" w:cs="Calibri"/>
          <w:b/>
          <w:sz w:val="22"/>
        </w:rPr>
        <w:t>Casa Corpului Didactic Bihor</w:t>
      </w:r>
    </w:p>
    <w:p w:rsidR="001E0DA6" w:rsidRPr="006F58BF" w:rsidRDefault="001E0DA6" w:rsidP="001E0DA6">
      <w:pPr>
        <w:rPr>
          <w:rFonts w:ascii="Calibri" w:hAnsi="Calibri" w:cs="Calibri"/>
          <w:b/>
          <w:sz w:val="22"/>
        </w:rPr>
      </w:pPr>
    </w:p>
    <w:p w:rsidR="004860E9" w:rsidRPr="006F58BF" w:rsidRDefault="004860E9" w:rsidP="00FC0506">
      <w:pPr>
        <w:rPr>
          <w:rFonts w:ascii="Calibri" w:hAnsi="Calibri" w:cs="Calibri"/>
          <w:i/>
          <w:sz w:val="22"/>
        </w:rPr>
      </w:pPr>
    </w:p>
    <w:p w:rsidR="007F2421" w:rsidRDefault="005226F3" w:rsidP="005226F3">
      <w:pPr>
        <w:jc w:val="center"/>
        <w:rPr>
          <w:rFonts w:ascii="Calibri" w:hAnsi="Calibri" w:cs="Calibri"/>
          <w:b/>
          <w:i/>
          <w:sz w:val="22"/>
        </w:rPr>
      </w:pPr>
      <w:r w:rsidRPr="005226F3">
        <w:rPr>
          <w:rFonts w:ascii="Calibri" w:hAnsi="Calibri" w:cs="Calibri"/>
          <w:b/>
          <w:i/>
          <w:sz w:val="22"/>
        </w:rPr>
        <w:t>așteaptă propuneri de secțiuni pentru conferința internațională</w:t>
      </w:r>
    </w:p>
    <w:p w:rsidR="005226F3" w:rsidRDefault="005226F3" w:rsidP="005226F3">
      <w:pPr>
        <w:jc w:val="center"/>
        <w:rPr>
          <w:rFonts w:ascii="Calibri" w:hAnsi="Calibri" w:cs="Calibri"/>
          <w:b/>
          <w:i/>
          <w:sz w:val="22"/>
        </w:rPr>
      </w:pPr>
    </w:p>
    <w:p w:rsidR="005226F3" w:rsidRPr="006F58BF" w:rsidRDefault="005226F3" w:rsidP="005226F3">
      <w:pPr>
        <w:jc w:val="center"/>
        <w:rPr>
          <w:rFonts w:ascii="Calibri" w:hAnsi="Calibri" w:cs="Calibri"/>
          <w:b/>
        </w:rPr>
      </w:pPr>
    </w:p>
    <w:p w:rsidR="000F4249" w:rsidRPr="006F58BF" w:rsidRDefault="007F2421" w:rsidP="007F2421">
      <w:pPr>
        <w:jc w:val="center"/>
        <w:rPr>
          <w:rFonts w:ascii="Calibri" w:hAnsi="Calibri" w:cs="Calibri"/>
          <w:b/>
          <w:sz w:val="28"/>
        </w:rPr>
      </w:pPr>
      <w:r w:rsidRPr="006F58BF">
        <w:rPr>
          <w:rFonts w:ascii="Calibri" w:hAnsi="Calibri" w:cs="Calibri"/>
          <w:b/>
          <w:sz w:val="28"/>
        </w:rPr>
        <w:t xml:space="preserve">Social </w:t>
      </w:r>
      <w:proofErr w:type="spellStart"/>
      <w:r w:rsidRPr="006F58BF">
        <w:rPr>
          <w:rFonts w:ascii="Calibri" w:hAnsi="Calibri" w:cs="Calibri"/>
          <w:b/>
          <w:sz w:val="28"/>
        </w:rPr>
        <w:t>Sciences</w:t>
      </w:r>
      <w:proofErr w:type="spellEnd"/>
      <w:r w:rsidRPr="006F58BF">
        <w:rPr>
          <w:rFonts w:ascii="Calibri" w:hAnsi="Calibri" w:cs="Calibri"/>
          <w:b/>
          <w:sz w:val="28"/>
        </w:rPr>
        <w:t xml:space="preserve"> </w:t>
      </w:r>
      <w:proofErr w:type="spellStart"/>
      <w:r w:rsidRPr="006F58BF">
        <w:rPr>
          <w:rFonts w:ascii="Calibri" w:hAnsi="Calibri" w:cs="Calibri"/>
          <w:b/>
          <w:sz w:val="28"/>
        </w:rPr>
        <w:t>and</w:t>
      </w:r>
      <w:proofErr w:type="spellEnd"/>
      <w:r w:rsidRPr="006F58BF">
        <w:rPr>
          <w:rFonts w:ascii="Calibri" w:hAnsi="Calibri" w:cs="Calibri"/>
          <w:b/>
          <w:sz w:val="28"/>
        </w:rPr>
        <w:t xml:space="preserve"> </w:t>
      </w:r>
      <w:proofErr w:type="spellStart"/>
      <w:r w:rsidRPr="006F58BF">
        <w:rPr>
          <w:rFonts w:ascii="Calibri" w:hAnsi="Calibri" w:cs="Calibri"/>
          <w:b/>
          <w:sz w:val="28"/>
        </w:rPr>
        <w:t>the</w:t>
      </w:r>
      <w:proofErr w:type="spellEnd"/>
      <w:r w:rsidRPr="006F58BF">
        <w:rPr>
          <w:rFonts w:ascii="Calibri" w:hAnsi="Calibri" w:cs="Calibri"/>
          <w:b/>
          <w:sz w:val="28"/>
        </w:rPr>
        <w:t xml:space="preserve"> </w:t>
      </w:r>
      <w:proofErr w:type="spellStart"/>
      <w:r w:rsidRPr="006F58BF">
        <w:rPr>
          <w:rFonts w:ascii="Calibri" w:hAnsi="Calibri" w:cs="Calibri"/>
          <w:b/>
          <w:sz w:val="28"/>
        </w:rPr>
        <w:t>Contemporary</w:t>
      </w:r>
      <w:proofErr w:type="spellEnd"/>
      <w:r w:rsidRPr="006F58BF">
        <w:rPr>
          <w:rFonts w:ascii="Calibri" w:hAnsi="Calibri" w:cs="Calibri"/>
          <w:b/>
          <w:sz w:val="28"/>
        </w:rPr>
        <w:t xml:space="preserve"> </w:t>
      </w:r>
      <w:proofErr w:type="spellStart"/>
      <w:r w:rsidRPr="006F58BF">
        <w:rPr>
          <w:rFonts w:ascii="Calibri" w:hAnsi="Calibri" w:cs="Calibri"/>
          <w:b/>
          <w:sz w:val="28"/>
        </w:rPr>
        <w:t>Challenges</w:t>
      </w:r>
      <w:proofErr w:type="spellEnd"/>
      <w:r w:rsidRPr="006F58BF">
        <w:rPr>
          <w:rFonts w:ascii="Calibri" w:hAnsi="Calibri" w:cs="Calibri"/>
          <w:b/>
          <w:sz w:val="28"/>
        </w:rPr>
        <w:t xml:space="preserve">. </w:t>
      </w:r>
    </w:p>
    <w:p w:rsidR="007F2421" w:rsidRPr="006F58BF" w:rsidRDefault="007F2421" w:rsidP="000F4249">
      <w:pPr>
        <w:jc w:val="center"/>
        <w:rPr>
          <w:rFonts w:ascii="Calibri" w:hAnsi="Calibri" w:cs="Calibri"/>
          <w:b/>
          <w:sz w:val="28"/>
        </w:rPr>
      </w:pPr>
      <w:r w:rsidRPr="006F58BF">
        <w:rPr>
          <w:rFonts w:ascii="Calibri" w:hAnsi="Calibri" w:cs="Calibri"/>
          <w:b/>
          <w:sz w:val="28"/>
        </w:rPr>
        <w:t xml:space="preserve">20 </w:t>
      </w:r>
      <w:proofErr w:type="spellStart"/>
      <w:r w:rsidRPr="006F58BF">
        <w:rPr>
          <w:rFonts w:ascii="Calibri" w:hAnsi="Calibri" w:cs="Calibri"/>
          <w:b/>
          <w:sz w:val="28"/>
        </w:rPr>
        <w:t>Years</w:t>
      </w:r>
      <w:proofErr w:type="spellEnd"/>
      <w:r w:rsidRPr="006F58BF">
        <w:rPr>
          <w:rFonts w:ascii="Calibri" w:hAnsi="Calibri" w:cs="Calibri"/>
          <w:b/>
          <w:sz w:val="28"/>
        </w:rPr>
        <w:t xml:space="preserve"> of </w:t>
      </w:r>
      <w:proofErr w:type="spellStart"/>
      <w:r w:rsidRPr="006F58BF">
        <w:rPr>
          <w:rFonts w:ascii="Calibri" w:hAnsi="Calibri" w:cs="Calibri"/>
          <w:b/>
          <w:sz w:val="28"/>
        </w:rPr>
        <w:t>Teaching</w:t>
      </w:r>
      <w:proofErr w:type="spellEnd"/>
      <w:r w:rsidRPr="006F58BF">
        <w:rPr>
          <w:rFonts w:ascii="Calibri" w:hAnsi="Calibri" w:cs="Calibri"/>
          <w:b/>
          <w:sz w:val="28"/>
        </w:rPr>
        <w:t xml:space="preserve"> </w:t>
      </w:r>
      <w:proofErr w:type="spellStart"/>
      <w:r w:rsidRPr="006F58BF">
        <w:rPr>
          <w:rFonts w:ascii="Calibri" w:hAnsi="Calibri" w:cs="Calibri"/>
          <w:b/>
          <w:sz w:val="28"/>
        </w:rPr>
        <w:t>Sociology</w:t>
      </w:r>
      <w:proofErr w:type="spellEnd"/>
      <w:r w:rsidRPr="006F58BF">
        <w:rPr>
          <w:rFonts w:ascii="Calibri" w:hAnsi="Calibri" w:cs="Calibri"/>
          <w:b/>
          <w:sz w:val="28"/>
        </w:rPr>
        <w:t xml:space="preserve"> at </w:t>
      </w:r>
      <w:proofErr w:type="spellStart"/>
      <w:r w:rsidRPr="006F58BF">
        <w:rPr>
          <w:rFonts w:ascii="Calibri" w:hAnsi="Calibri" w:cs="Calibri"/>
          <w:b/>
          <w:sz w:val="28"/>
        </w:rPr>
        <w:t>the</w:t>
      </w:r>
      <w:proofErr w:type="spellEnd"/>
      <w:r w:rsidRPr="006F58BF">
        <w:rPr>
          <w:rFonts w:ascii="Calibri" w:hAnsi="Calibri" w:cs="Calibri"/>
          <w:b/>
          <w:sz w:val="28"/>
        </w:rPr>
        <w:t xml:space="preserve"> University of Oradea</w:t>
      </w:r>
    </w:p>
    <w:p w:rsidR="004860E9" w:rsidRPr="006F58BF" w:rsidRDefault="007F2421" w:rsidP="007F2421">
      <w:pPr>
        <w:jc w:val="center"/>
        <w:rPr>
          <w:rFonts w:ascii="Calibri" w:hAnsi="Calibri" w:cs="Calibri"/>
          <w:b/>
        </w:rPr>
      </w:pPr>
      <w:r w:rsidRPr="006F58BF">
        <w:rPr>
          <w:rFonts w:ascii="Calibri" w:hAnsi="Calibri" w:cs="Calibri"/>
          <w:b/>
        </w:rPr>
        <w:t>Oradea</w:t>
      </w:r>
      <w:r w:rsidR="009D0535" w:rsidRPr="006F58BF">
        <w:rPr>
          <w:rFonts w:ascii="Calibri" w:hAnsi="Calibri" w:cs="Calibri"/>
          <w:b/>
        </w:rPr>
        <w:t xml:space="preserve">, </w:t>
      </w:r>
      <w:r w:rsidR="0088544B">
        <w:rPr>
          <w:rFonts w:ascii="Calibri" w:hAnsi="Calibri" w:cs="Calibri"/>
          <w:b/>
        </w:rPr>
        <w:t>9-10</w:t>
      </w:r>
      <w:r w:rsidRPr="006F58BF">
        <w:rPr>
          <w:rFonts w:ascii="Calibri" w:hAnsi="Calibri" w:cs="Calibri"/>
          <w:b/>
        </w:rPr>
        <w:t xml:space="preserve"> </w:t>
      </w:r>
      <w:r w:rsidR="006F58BF">
        <w:rPr>
          <w:rFonts w:ascii="Calibri" w:hAnsi="Calibri" w:cs="Calibri"/>
          <w:b/>
        </w:rPr>
        <w:t>Iunie</w:t>
      </w:r>
      <w:r w:rsidRPr="006F58BF">
        <w:rPr>
          <w:rFonts w:ascii="Calibri" w:hAnsi="Calibri" w:cs="Calibri"/>
          <w:b/>
        </w:rPr>
        <w:t xml:space="preserve"> 2016</w:t>
      </w:r>
    </w:p>
    <w:p w:rsidR="009D0535" w:rsidRPr="006F58BF" w:rsidRDefault="009D0535" w:rsidP="009D0535">
      <w:pPr>
        <w:rPr>
          <w:rFonts w:ascii="Calibri" w:hAnsi="Calibri" w:cs="Calibri"/>
          <w:b/>
          <w:sz w:val="22"/>
        </w:rPr>
      </w:pPr>
    </w:p>
    <w:p w:rsidR="00237DDD" w:rsidRPr="006F58BF" w:rsidRDefault="004351D6" w:rsidP="00C10B51">
      <w:pPr>
        <w:jc w:val="both"/>
        <w:rPr>
          <w:rFonts w:ascii="Calibri" w:hAnsi="Calibri" w:cs="Calibri"/>
          <w:sz w:val="22"/>
        </w:rPr>
      </w:pPr>
      <w:r>
        <w:rPr>
          <w:rFonts w:ascii="Calibri" w:hAnsi="Calibri" w:cs="Calibri"/>
          <w:b/>
          <w:sz w:val="22"/>
        </w:rPr>
        <w:t>Tema</w:t>
      </w:r>
      <w:r w:rsidR="000F7A10" w:rsidRPr="006F58BF">
        <w:rPr>
          <w:rFonts w:ascii="Calibri" w:hAnsi="Calibri" w:cs="Calibri"/>
          <w:b/>
          <w:sz w:val="22"/>
        </w:rPr>
        <w:t>:</w:t>
      </w:r>
      <w:r w:rsidR="000F7A10" w:rsidRPr="006F58BF">
        <w:rPr>
          <w:rFonts w:ascii="Calibri" w:hAnsi="Calibri" w:cs="Calibri"/>
          <w:sz w:val="22"/>
        </w:rPr>
        <w:t xml:space="preserve"> </w:t>
      </w:r>
      <w:r w:rsidR="006F58BF" w:rsidRPr="006F58BF">
        <w:rPr>
          <w:rFonts w:ascii="Calibri" w:hAnsi="Calibri" w:cs="Calibri"/>
          <w:sz w:val="22"/>
        </w:rPr>
        <w:t>De 20 de ani participăm la aventura predării și cercetării sociologice la Universitatea din Oradea, una dintre cele mai ambițioase universități tinere din România post-1990. Au fost ani de transformări sociale intense și incitante, de la nivelul macro-societal la până la cel micro, de la nivel individual, în arii precum politica, politicile, familia, religia, demografia, valorile ș.a.m.d. Sfârșitul istoriei parcă nu a fost niciodată mai departe în timp ce, în realitate, numeroase și schimbătoare provocări apar cu repeziciune. Oglindind, cel puțin parțial aceste evoluții sociale dar și datorită logicilor lor interne, perioada a fost una de interesante schimbări în statutul și paradigmele științelor sociale.</w:t>
      </w:r>
      <w:r w:rsidR="00D67E95" w:rsidRPr="006F58BF">
        <w:rPr>
          <w:rFonts w:ascii="Calibri" w:hAnsi="Calibri" w:cs="Calibri"/>
          <w:sz w:val="22"/>
        </w:rPr>
        <w:t xml:space="preserve"> </w:t>
      </w:r>
    </w:p>
    <w:p w:rsidR="000F7A10" w:rsidRPr="006F58BF" w:rsidRDefault="000F7A10" w:rsidP="00C3396F">
      <w:pPr>
        <w:jc w:val="both"/>
        <w:rPr>
          <w:rFonts w:ascii="Calibri" w:hAnsi="Calibri" w:cs="Calibri"/>
          <w:sz w:val="22"/>
        </w:rPr>
      </w:pPr>
    </w:p>
    <w:p w:rsidR="00AE5C51" w:rsidRDefault="006F58BF" w:rsidP="00D67E95">
      <w:pPr>
        <w:jc w:val="both"/>
        <w:rPr>
          <w:rFonts w:ascii="Calibri" w:hAnsi="Calibri" w:cs="Calibri"/>
          <w:sz w:val="22"/>
        </w:rPr>
      </w:pPr>
      <w:r w:rsidRPr="006F58BF">
        <w:rPr>
          <w:rFonts w:ascii="Calibri" w:hAnsi="Calibri" w:cs="Calibri"/>
          <w:sz w:val="22"/>
        </w:rPr>
        <w:t>Acum când sărbătorim două decade de la demararea predării sociologiei la Universitatea din Oradea invităm colegii din România și din străinătate să se reunească cu noi în împărtășirea rezultatelor reflecțiilor și cercetărilor lor curente despre provocările de la adresa societăților contemporane și la adresa științelor sociale.</w:t>
      </w:r>
    </w:p>
    <w:p w:rsidR="006F58BF" w:rsidRPr="006F58BF" w:rsidRDefault="006F58BF" w:rsidP="00D67E95">
      <w:pPr>
        <w:jc w:val="both"/>
        <w:rPr>
          <w:rFonts w:ascii="Calibri" w:hAnsi="Calibri" w:cs="Calibri"/>
          <w:sz w:val="22"/>
        </w:rPr>
      </w:pPr>
    </w:p>
    <w:p w:rsidR="008D7099" w:rsidRPr="008D7099" w:rsidRDefault="00AE5C51" w:rsidP="008D7099">
      <w:pPr>
        <w:jc w:val="both"/>
        <w:rPr>
          <w:rFonts w:ascii="Calibri" w:hAnsi="Calibri" w:cs="Calibri"/>
          <w:sz w:val="22"/>
        </w:rPr>
      </w:pPr>
      <w:r w:rsidRPr="006F58BF">
        <w:rPr>
          <w:rFonts w:ascii="Calibri" w:hAnsi="Calibri" w:cs="Calibri"/>
          <w:b/>
          <w:sz w:val="22"/>
        </w:rPr>
        <w:t>O</w:t>
      </w:r>
      <w:r w:rsidR="006F58BF">
        <w:rPr>
          <w:rFonts w:ascii="Calibri" w:hAnsi="Calibri" w:cs="Calibri"/>
          <w:b/>
          <w:sz w:val="22"/>
        </w:rPr>
        <w:t>rganizatori</w:t>
      </w:r>
      <w:r w:rsidRPr="006F58BF">
        <w:rPr>
          <w:rFonts w:ascii="Calibri" w:hAnsi="Calibri" w:cs="Calibri"/>
          <w:sz w:val="22"/>
        </w:rPr>
        <w:t xml:space="preserve">: </w:t>
      </w:r>
      <w:r w:rsidR="006F58BF" w:rsidRPr="006F58BF">
        <w:rPr>
          <w:rFonts w:ascii="Calibri" w:hAnsi="Calibri" w:cs="Calibri"/>
          <w:sz w:val="22"/>
        </w:rPr>
        <w:t xml:space="preserve">Universitatea din Oradea, Facultatea de Științe </w:t>
      </w:r>
      <w:proofErr w:type="spellStart"/>
      <w:r w:rsidR="006F58BF" w:rsidRPr="006F58BF">
        <w:rPr>
          <w:rFonts w:ascii="Calibri" w:hAnsi="Calibri" w:cs="Calibri"/>
          <w:sz w:val="22"/>
        </w:rPr>
        <w:t>Socio</w:t>
      </w:r>
      <w:proofErr w:type="spellEnd"/>
      <w:r w:rsidR="006F58BF" w:rsidRPr="006F58BF">
        <w:rPr>
          <w:rFonts w:ascii="Calibri" w:hAnsi="Calibri" w:cs="Calibri"/>
          <w:sz w:val="22"/>
        </w:rPr>
        <w:t>-Umane</w:t>
      </w:r>
      <w:r w:rsidR="00D67E95" w:rsidRPr="006F58BF">
        <w:rPr>
          <w:rFonts w:ascii="Calibri" w:hAnsi="Calibri" w:cs="Calibri"/>
          <w:sz w:val="22"/>
        </w:rPr>
        <w:t xml:space="preserve">, </w:t>
      </w:r>
      <w:r w:rsidR="006F58BF" w:rsidRPr="006F58BF">
        <w:rPr>
          <w:rFonts w:ascii="Calibri" w:hAnsi="Calibri" w:cs="Calibri"/>
          <w:sz w:val="22"/>
        </w:rPr>
        <w:t>Asociația Română de Sociologie</w:t>
      </w:r>
      <w:r w:rsidR="000F7A10" w:rsidRPr="006F58BF">
        <w:rPr>
          <w:rFonts w:ascii="Calibri" w:hAnsi="Calibri" w:cs="Calibri"/>
          <w:sz w:val="22"/>
        </w:rPr>
        <w:t>,</w:t>
      </w:r>
      <w:r w:rsidR="00D67E95" w:rsidRPr="006F58BF">
        <w:rPr>
          <w:rFonts w:ascii="Calibri" w:hAnsi="Calibri" w:cs="Calibri"/>
          <w:sz w:val="22"/>
        </w:rPr>
        <w:t xml:space="preserve"> </w:t>
      </w:r>
      <w:r w:rsidR="006F58BF" w:rsidRPr="006F58BF">
        <w:rPr>
          <w:rFonts w:ascii="Calibri" w:hAnsi="Calibri" w:cs="Calibri"/>
          <w:sz w:val="22"/>
        </w:rPr>
        <w:t>Societatea Sociologilor din România</w:t>
      </w:r>
      <w:r w:rsidR="00D67E95" w:rsidRPr="006F58BF">
        <w:rPr>
          <w:rFonts w:ascii="Calibri" w:hAnsi="Calibri" w:cs="Calibri"/>
          <w:sz w:val="22"/>
        </w:rPr>
        <w:t>,</w:t>
      </w:r>
      <w:r w:rsidR="008D7099">
        <w:rPr>
          <w:rFonts w:ascii="Calibri" w:hAnsi="Calibri" w:cs="Calibri"/>
          <w:sz w:val="22"/>
        </w:rPr>
        <w:t xml:space="preserve"> în colaborare cu </w:t>
      </w:r>
      <w:r w:rsidR="000F7A10" w:rsidRPr="006F58BF">
        <w:rPr>
          <w:rFonts w:ascii="Calibri" w:hAnsi="Calibri" w:cs="Calibri"/>
          <w:sz w:val="22"/>
        </w:rPr>
        <w:t xml:space="preserve"> </w:t>
      </w:r>
      <w:r w:rsidR="008D7099" w:rsidRPr="008D7099">
        <w:rPr>
          <w:rFonts w:ascii="Calibri" w:hAnsi="Calibri" w:cs="Calibri"/>
          <w:sz w:val="22"/>
        </w:rPr>
        <w:t>Institutul de Cercetare a Calității Vieții, Academia Română</w:t>
      </w:r>
    </w:p>
    <w:p w:rsidR="00996F66" w:rsidRPr="006F58BF" w:rsidRDefault="008D7099" w:rsidP="008D7099">
      <w:pPr>
        <w:jc w:val="both"/>
        <w:rPr>
          <w:rFonts w:ascii="Calibri" w:hAnsi="Calibri" w:cs="Calibri"/>
          <w:sz w:val="22"/>
        </w:rPr>
      </w:pPr>
      <w:r>
        <w:rPr>
          <w:rFonts w:ascii="Calibri" w:hAnsi="Calibri" w:cs="Calibri"/>
          <w:sz w:val="22"/>
        </w:rPr>
        <w:t xml:space="preserve">Și </w:t>
      </w:r>
      <w:r w:rsidRPr="008D7099">
        <w:rPr>
          <w:rFonts w:ascii="Calibri" w:hAnsi="Calibri" w:cs="Calibri"/>
          <w:sz w:val="22"/>
        </w:rPr>
        <w:t>Casa Corpului Didactic Bihor</w:t>
      </w:r>
      <w:r w:rsidR="007205B0" w:rsidRPr="006F58BF">
        <w:rPr>
          <w:rFonts w:ascii="Calibri" w:hAnsi="Calibri" w:cs="Calibri"/>
          <w:sz w:val="22"/>
        </w:rPr>
        <w:t xml:space="preserve">. </w:t>
      </w:r>
    </w:p>
    <w:p w:rsidR="002855D7" w:rsidRPr="006F58BF" w:rsidRDefault="002855D7" w:rsidP="00BC2983">
      <w:pPr>
        <w:jc w:val="both"/>
        <w:rPr>
          <w:rFonts w:ascii="Calibri" w:hAnsi="Calibri" w:cs="Calibri"/>
          <w:sz w:val="22"/>
        </w:rPr>
      </w:pPr>
    </w:p>
    <w:p w:rsidR="007C4348" w:rsidRPr="006F58BF" w:rsidRDefault="0036780A" w:rsidP="0036780A">
      <w:pPr>
        <w:jc w:val="both"/>
        <w:rPr>
          <w:rFonts w:ascii="Calibri" w:hAnsi="Calibri" w:cs="Calibri"/>
          <w:sz w:val="22"/>
        </w:rPr>
      </w:pPr>
      <w:r>
        <w:rPr>
          <w:rFonts w:ascii="Calibri" w:hAnsi="Calibri" w:cs="Calibri"/>
          <w:sz w:val="22"/>
        </w:rPr>
        <w:t>Propune</w:t>
      </w:r>
      <w:r w:rsidR="0099574E">
        <w:rPr>
          <w:rFonts w:ascii="Calibri" w:hAnsi="Calibri" w:cs="Calibri"/>
          <w:sz w:val="22"/>
        </w:rPr>
        <w:t>rile pentru secțiuni, în limba e</w:t>
      </w:r>
      <w:r>
        <w:rPr>
          <w:rFonts w:ascii="Calibri" w:hAnsi="Calibri" w:cs="Calibri"/>
          <w:sz w:val="22"/>
        </w:rPr>
        <w:t xml:space="preserve">ngleză, </w:t>
      </w:r>
      <w:r w:rsidRPr="0036780A">
        <w:rPr>
          <w:rFonts w:ascii="Calibri" w:hAnsi="Calibri" w:cs="Calibri"/>
          <w:sz w:val="22"/>
        </w:rPr>
        <w:t>pot fi trimise online</w:t>
      </w:r>
      <w:r w:rsidR="007C4348" w:rsidRPr="006F58BF">
        <w:rPr>
          <w:rFonts w:ascii="Calibri" w:hAnsi="Calibri" w:cs="Calibri"/>
          <w:sz w:val="22"/>
        </w:rPr>
        <w:t xml:space="preserve">, </w:t>
      </w:r>
      <w:r>
        <w:rPr>
          <w:rFonts w:ascii="Calibri" w:hAnsi="Calibri" w:cs="Calibri"/>
          <w:sz w:val="22"/>
        </w:rPr>
        <w:t>până pe</w:t>
      </w:r>
      <w:r w:rsidR="007C4348" w:rsidRPr="006F58BF">
        <w:rPr>
          <w:rFonts w:ascii="Calibri" w:hAnsi="Calibri" w:cs="Calibri"/>
          <w:sz w:val="22"/>
        </w:rPr>
        <w:t> </w:t>
      </w:r>
      <w:r w:rsidR="007C4348" w:rsidRPr="006F58BF">
        <w:rPr>
          <w:rFonts w:ascii="Calibri" w:hAnsi="Calibri" w:cs="Calibri"/>
          <w:b/>
          <w:sz w:val="22"/>
        </w:rPr>
        <w:t xml:space="preserve"> </w:t>
      </w:r>
      <w:r w:rsidR="004351D6">
        <w:rPr>
          <w:rFonts w:ascii="Calibri" w:hAnsi="Calibri" w:cs="Calibri"/>
          <w:b/>
          <w:bCs/>
          <w:sz w:val="22"/>
        </w:rPr>
        <w:t xml:space="preserve">7 februarie </w:t>
      </w:r>
      <w:r w:rsidR="007C4348" w:rsidRPr="006F58BF">
        <w:rPr>
          <w:rFonts w:ascii="Calibri" w:hAnsi="Calibri" w:cs="Calibri"/>
          <w:b/>
          <w:bCs/>
          <w:sz w:val="22"/>
        </w:rPr>
        <w:t>201</w:t>
      </w:r>
      <w:r w:rsidR="00BA55FD" w:rsidRPr="006F58BF">
        <w:rPr>
          <w:rFonts w:ascii="Calibri" w:hAnsi="Calibri" w:cs="Calibri"/>
          <w:b/>
          <w:bCs/>
          <w:sz w:val="22"/>
        </w:rPr>
        <w:t>6</w:t>
      </w:r>
      <w:r w:rsidR="007C4348" w:rsidRPr="006F58BF">
        <w:rPr>
          <w:rFonts w:ascii="Calibri" w:hAnsi="Calibri" w:cs="Calibri"/>
          <w:bCs/>
          <w:sz w:val="22"/>
        </w:rPr>
        <w:t>,</w:t>
      </w:r>
      <w:r w:rsidR="007C4348" w:rsidRPr="006F58BF">
        <w:rPr>
          <w:rFonts w:ascii="Calibri" w:hAnsi="Calibri" w:cs="Calibri"/>
          <w:sz w:val="22"/>
        </w:rPr>
        <w:t xml:space="preserve"> </w:t>
      </w:r>
      <w:r w:rsidRPr="0036780A">
        <w:rPr>
          <w:rFonts w:ascii="Calibri" w:hAnsi="Calibri" w:cs="Calibri"/>
          <w:sz w:val="22"/>
        </w:rPr>
        <w:t>la</w:t>
      </w:r>
      <w:r>
        <w:rPr>
          <w:rFonts w:ascii="Calibri" w:hAnsi="Calibri" w:cs="Calibri"/>
          <w:sz w:val="22"/>
        </w:rPr>
        <w:t xml:space="preserve"> adresa</w:t>
      </w:r>
      <w:r w:rsidR="007C4348" w:rsidRPr="006F58BF">
        <w:rPr>
          <w:rFonts w:ascii="Calibri" w:hAnsi="Calibri" w:cs="Calibri"/>
          <w:sz w:val="22"/>
        </w:rPr>
        <w:t xml:space="preserve">: </w:t>
      </w:r>
    </w:p>
    <w:p w:rsidR="002855D7" w:rsidRPr="006F58BF" w:rsidRDefault="0088544B" w:rsidP="007C4348">
      <w:pPr>
        <w:jc w:val="both"/>
        <w:rPr>
          <w:rFonts w:ascii="Calibri" w:hAnsi="Calibri" w:cs="Calibri"/>
          <w:sz w:val="22"/>
        </w:rPr>
      </w:pPr>
      <w:hyperlink r:id="rId8" w:history="1">
        <w:r w:rsidR="00572F50" w:rsidRPr="006F58BF">
          <w:rPr>
            <w:rStyle w:val="Hyperlink"/>
            <w:rFonts w:ascii="Calibri" w:hAnsi="Calibri" w:cs="Calibri"/>
            <w:sz w:val="22"/>
          </w:rPr>
          <w:t>https://sites.google.com/site/sosciconf2016/sections/section-submission-form</w:t>
        </w:r>
      </w:hyperlink>
      <w:r w:rsidR="00572F50" w:rsidRPr="006F58BF">
        <w:rPr>
          <w:rFonts w:ascii="Calibri" w:hAnsi="Calibri" w:cs="Calibri"/>
          <w:sz w:val="22"/>
        </w:rPr>
        <w:t xml:space="preserve"> </w:t>
      </w:r>
    </w:p>
    <w:p w:rsidR="00DD61DA" w:rsidRDefault="0036780A" w:rsidP="0036780A">
      <w:pPr>
        <w:jc w:val="both"/>
        <w:rPr>
          <w:rFonts w:ascii="Calibri" w:hAnsi="Calibri" w:cs="Calibri"/>
          <w:i/>
          <w:sz w:val="22"/>
        </w:rPr>
      </w:pPr>
      <w:r w:rsidRPr="0036780A">
        <w:rPr>
          <w:rFonts w:ascii="Calibri" w:hAnsi="Calibri" w:cs="Calibri"/>
          <w:sz w:val="22"/>
        </w:rPr>
        <w:t xml:space="preserve">Vom anunța online acceptarea secțiunilor propuse nu mai târziu de </w:t>
      </w:r>
      <w:r w:rsidR="004351D6">
        <w:rPr>
          <w:rFonts w:ascii="Calibri" w:hAnsi="Calibri" w:cs="Calibri"/>
          <w:b/>
          <w:bCs/>
          <w:sz w:val="22"/>
        </w:rPr>
        <w:t>10</w:t>
      </w:r>
      <w:r w:rsidR="00057485" w:rsidRPr="006F58BF">
        <w:rPr>
          <w:rFonts w:ascii="Calibri" w:hAnsi="Calibri" w:cs="Calibri"/>
          <w:b/>
          <w:bCs/>
          <w:sz w:val="22"/>
        </w:rPr>
        <w:t xml:space="preserve"> </w:t>
      </w:r>
      <w:r>
        <w:rPr>
          <w:rFonts w:ascii="Calibri" w:hAnsi="Calibri" w:cs="Calibri"/>
          <w:b/>
          <w:bCs/>
          <w:sz w:val="22"/>
        </w:rPr>
        <w:t xml:space="preserve">Februarie </w:t>
      </w:r>
      <w:r w:rsidR="007C4348" w:rsidRPr="006F58BF">
        <w:rPr>
          <w:rFonts w:ascii="Calibri" w:hAnsi="Calibri" w:cs="Calibri"/>
          <w:b/>
          <w:bCs/>
          <w:sz w:val="22"/>
        </w:rPr>
        <w:t>201</w:t>
      </w:r>
      <w:r w:rsidR="00BA55FD" w:rsidRPr="006F58BF">
        <w:rPr>
          <w:rFonts w:ascii="Calibri" w:hAnsi="Calibri" w:cs="Calibri"/>
          <w:b/>
          <w:bCs/>
          <w:sz w:val="22"/>
        </w:rPr>
        <w:t>6</w:t>
      </w:r>
      <w:r w:rsidR="007C4348" w:rsidRPr="006F58BF">
        <w:rPr>
          <w:rFonts w:ascii="Calibri" w:hAnsi="Calibri" w:cs="Calibri"/>
          <w:sz w:val="22"/>
        </w:rPr>
        <w:t xml:space="preserve">. </w:t>
      </w:r>
      <w:r w:rsidRPr="0036780A">
        <w:rPr>
          <w:rFonts w:ascii="Calibri" w:hAnsi="Calibri" w:cs="Calibri"/>
          <w:i/>
          <w:sz w:val="22"/>
        </w:rPr>
        <w:t>Coordonatorii</w:t>
      </w:r>
      <w:r w:rsidR="00B1289D">
        <w:rPr>
          <w:rFonts w:ascii="Calibri" w:hAnsi="Calibri" w:cs="Calibri"/>
          <w:i/>
          <w:sz w:val="22"/>
        </w:rPr>
        <w:t xml:space="preserve"> </w:t>
      </w:r>
      <w:r w:rsidRPr="0036780A">
        <w:rPr>
          <w:rFonts w:ascii="Calibri" w:hAnsi="Calibri" w:cs="Calibri"/>
          <w:i/>
          <w:sz w:val="22"/>
        </w:rPr>
        <w:t>secțiunilor</w:t>
      </w:r>
      <w:r w:rsidR="0028367A">
        <w:rPr>
          <w:rFonts w:ascii="Calibri" w:hAnsi="Calibri" w:cs="Calibri"/>
          <w:i/>
          <w:sz w:val="22"/>
        </w:rPr>
        <w:t xml:space="preserve"> </w:t>
      </w:r>
      <w:r w:rsidRPr="0036780A">
        <w:rPr>
          <w:rFonts w:ascii="Calibri" w:hAnsi="Calibri" w:cs="Calibri"/>
          <w:i/>
          <w:sz w:val="22"/>
        </w:rPr>
        <w:t>vor fi scutiți de plata taxei de participare</w:t>
      </w:r>
      <w:r w:rsidR="00016AD0">
        <w:rPr>
          <w:rFonts w:ascii="Calibri" w:hAnsi="Calibri" w:cs="Calibri"/>
          <w:i/>
          <w:sz w:val="22"/>
        </w:rPr>
        <w:t xml:space="preserve"> (o persoană pe secțiune)</w:t>
      </w:r>
      <w:r w:rsidRPr="0036780A">
        <w:rPr>
          <w:rFonts w:ascii="Calibri" w:hAnsi="Calibri" w:cs="Calibri"/>
          <w:i/>
          <w:sz w:val="22"/>
        </w:rPr>
        <w:t>.</w:t>
      </w:r>
    </w:p>
    <w:p w:rsidR="0088544B" w:rsidRPr="0088544B" w:rsidRDefault="0088544B" w:rsidP="0036780A">
      <w:pPr>
        <w:jc w:val="both"/>
        <w:rPr>
          <w:rFonts w:ascii="Calibri" w:hAnsi="Calibri" w:cs="Calibri"/>
          <w:i/>
          <w:sz w:val="22"/>
          <w:lang w:val="en-US"/>
        </w:rPr>
      </w:pPr>
    </w:p>
    <w:p w:rsidR="00C3396F" w:rsidRPr="006F58BF" w:rsidRDefault="002855D7" w:rsidP="0088544B">
      <w:pPr>
        <w:jc w:val="both"/>
        <w:rPr>
          <w:rFonts w:ascii="Calibri" w:hAnsi="Calibri" w:cs="Calibri"/>
          <w:sz w:val="22"/>
        </w:rPr>
      </w:pPr>
      <w:r w:rsidRPr="006F58BF">
        <w:rPr>
          <w:rFonts w:ascii="Calibri" w:hAnsi="Calibri" w:cs="Calibri"/>
          <w:b/>
          <w:sz w:val="22"/>
        </w:rPr>
        <w:t>Contact</w:t>
      </w:r>
      <w:r w:rsidRPr="006F58BF">
        <w:rPr>
          <w:rFonts w:ascii="Calibri" w:hAnsi="Calibri" w:cs="Calibri"/>
          <w:sz w:val="22"/>
        </w:rPr>
        <w:t xml:space="preserve">. </w:t>
      </w:r>
      <w:r w:rsidR="0036780A" w:rsidRPr="0036780A">
        <w:rPr>
          <w:rFonts w:ascii="Calibri" w:hAnsi="Calibri" w:cs="Calibri"/>
          <w:sz w:val="22"/>
        </w:rPr>
        <w:t xml:space="preserve">Vă invităm să consultați pagina web a conferinței </w:t>
      </w:r>
      <w:hyperlink r:id="rId9" w:history="1">
        <w:r w:rsidR="00BA55FD" w:rsidRPr="006F58BF">
          <w:rPr>
            <w:rStyle w:val="Hyperlink"/>
            <w:rFonts w:ascii="Calibri" w:hAnsi="Calibri" w:cs="Calibri"/>
            <w:sz w:val="22"/>
          </w:rPr>
          <w:t>https://sites.google.com/site/sosciconf2016</w:t>
        </w:r>
      </w:hyperlink>
      <w:r w:rsidR="00BA55FD" w:rsidRPr="006F58BF">
        <w:rPr>
          <w:rFonts w:ascii="Calibri" w:hAnsi="Calibri" w:cs="Calibri"/>
          <w:sz w:val="22"/>
        </w:rPr>
        <w:t xml:space="preserve"> </w:t>
      </w:r>
      <w:r w:rsidR="007C4348" w:rsidRPr="006F58BF">
        <w:rPr>
          <w:rFonts w:ascii="Calibri" w:hAnsi="Calibri" w:cs="Calibri"/>
          <w:sz w:val="22"/>
        </w:rPr>
        <w:t xml:space="preserve">or </w:t>
      </w:r>
      <w:r w:rsidR="0036780A" w:rsidRPr="0036780A">
        <w:rPr>
          <w:rFonts w:ascii="Calibri" w:hAnsi="Calibri" w:cs="Calibri"/>
          <w:sz w:val="22"/>
        </w:rPr>
        <w:t xml:space="preserve">sau să trimiteți întrebări la adresa electronică: </w:t>
      </w:r>
      <w:hyperlink r:id="rId10" w:history="1">
        <w:r w:rsidR="00D2550C" w:rsidRPr="006F58BF">
          <w:rPr>
            <w:rStyle w:val="Hyperlink"/>
            <w:rFonts w:ascii="Calibri" w:hAnsi="Calibri" w:cs="Calibri"/>
            <w:sz w:val="22"/>
          </w:rPr>
          <w:t>socioumaneoradea@gmail.com</w:t>
        </w:r>
      </w:hyperlink>
      <w:r w:rsidR="00D2550C" w:rsidRPr="006F58BF">
        <w:rPr>
          <w:rFonts w:ascii="Calibri" w:hAnsi="Calibri" w:cs="Calibri"/>
          <w:sz w:val="22"/>
        </w:rPr>
        <w:t xml:space="preserve"> </w:t>
      </w:r>
      <w:bookmarkStart w:id="0" w:name="_GoBack"/>
      <w:bookmarkEnd w:id="0"/>
    </w:p>
    <w:sectPr w:rsidR="00C3396F" w:rsidRPr="006F58BF" w:rsidSect="006F58BF">
      <w:pgSz w:w="12240" w:h="15840"/>
      <w:pgMar w:top="851"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845D0"/>
    <w:multiLevelType w:val="multilevel"/>
    <w:tmpl w:val="0F6C2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EE2554"/>
    <w:multiLevelType w:val="hybridMultilevel"/>
    <w:tmpl w:val="655CF77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7869EB"/>
    <w:multiLevelType w:val="hybridMultilevel"/>
    <w:tmpl w:val="4EE868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6D"/>
    <w:rsid w:val="00016AD0"/>
    <w:rsid w:val="00046B34"/>
    <w:rsid w:val="00057485"/>
    <w:rsid w:val="000C3005"/>
    <w:rsid w:val="000D19C7"/>
    <w:rsid w:val="000D3F62"/>
    <w:rsid w:val="000F4249"/>
    <w:rsid w:val="000F7A10"/>
    <w:rsid w:val="00153186"/>
    <w:rsid w:val="001B4BBC"/>
    <w:rsid w:val="001C552E"/>
    <w:rsid w:val="001E0DA6"/>
    <w:rsid w:val="001E7B05"/>
    <w:rsid w:val="002014A6"/>
    <w:rsid w:val="00233A11"/>
    <w:rsid w:val="00234C0A"/>
    <w:rsid w:val="00237DDD"/>
    <w:rsid w:val="00240FB2"/>
    <w:rsid w:val="00264060"/>
    <w:rsid w:val="00283281"/>
    <w:rsid w:val="0028367A"/>
    <w:rsid w:val="002855D7"/>
    <w:rsid w:val="002C1816"/>
    <w:rsid w:val="002C411A"/>
    <w:rsid w:val="00305F99"/>
    <w:rsid w:val="003323CB"/>
    <w:rsid w:val="003476F3"/>
    <w:rsid w:val="003539D9"/>
    <w:rsid w:val="00362F05"/>
    <w:rsid w:val="0036780A"/>
    <w:rsid w:val="00374CBB"/>
    <w:rsid w:val="003D3770"/>
    <w:rsid w:val="003F33E0"/>
    <w:rsid w:val="004351D6"/>
    <w:rsid w:val="00472BB5"/>
    <w:rsid w:val="0048507C"/>
    <w:rsid w:val="004860E9"/>
    <w:rsid w:val="00486B6F"/>
    <w:rsid w:val="0049338D"/>
    <w:rsid w:val="004D3129"/>
    <w:rsid w:val="005226F3"/>
    <w:rsid w:val="0052434A"/>
    <w:rsid w:val="00536942"/>
    <w:rsid w:val="00572F50"/>
    <w:rsid w:val="005B4BBE"/>
    <w:rsid w:val="005F6BA9"/>
    <w:rsid w:val="00634470"/>
    <w:rsid w:val="00675F4D"/>
    <w:rsid w:val="006A5855"/>
    <w:rsid w:val="006F2BF4"/>
    <w:rsid w:val="006F58BF"/>
    <w:rsid w:val="00717FA4"/>
    <w:rsid w:val="007205B0"/>
    <w:rsid w:val="007313F9"/>
    <w:rsid w:val="007350C5"/>
    <w:rsid w:val="00737969"/>
    <w:rsid w:val="007432DF"/>
    <w:rsid w:val="00751F1D"/>
    <w:rsid w:val="00787949"/>
    <w:rsid w:val="00794A45"/>
    <w:rsid w:val="007C4348"/>
    <w:rsid w:val="007F2421"/>
    <w:rsid w:val="00813CFF"/>
    <w:rsid w:val="008316DE"/>
    <w:rsid w:val="00842906"/>
    <w:rsid w:val="0088544B"/>
    <w:rsid w:val="00897A81"/>
    <w:rsid w:val="008A0D4F"/>
    <w:rsid w:val="008C4BBE"/>
    <w:rsid w:val="008D15DD"/>
    <w:rsid w:val="008D7099"/>
    <w:rsid w:val="008E3221"/>
    <w:rsid w:val="009248E2"/>
    <w:rsid w:val="00953EE7"/>
    <w:rsid w:val="0099574E"/>
    <w:rsid w:val="00996F66"/>
    <w:rsid w:val="009D0535"/>
    <w:rsid w:val="009F32BD"/>
    <w:rsid w:val="00A3456B"/>
    <w:rsid w:val="00A5644D"/>
    <w:rsid w:val="00A9333F"/>
    <w:rsid w:val="00AB68C0"/>
    <w:rsid w:val="00AD1383"/>
    <w:rsid w:val="00AE5C51"/>
    <w:rsid w:val="00B1289D"/>
    <w:rsid w:val="00B457D0"/>
    <w:rsid w:val="00B531C9"/>
    <w:rsid w:val="00B83232"/>
    <w:rsid w:val="00B8790D"/>
    <w:rsid w:val="00BA55FD"/>
    <w:rsid w:val="00BC2983"/>
    <w:rsid w:val="00BE1B69"/>
    <w:rsid w:val="00C10B51"/>
    <w:rsid w:val="00C3396F"/>
    <w:rsid w:val="00C360F3"/>
    <w:rsid w:val="00C36F04"/>
    <w:rsid w:val="00C66C4C"/>
    <w:rsid w:val="00CE2038"/>
    <w:rsid w:val="00D05D96"/>
    <w:rsid w:val="00D2550C"/>
    <w:rsid w:val="00D34384"/>
    <w:rsid w:val="00D4310A"/>
    <w:rsid w:val="00D431B4"/>
    <w:rsid w:val="00D67E95"/>
    <w:rsid w:val="00DD61DA"/>
    <w:rsid w:val="00DE48DB"/>
    <w:rsid w:val="00DF0475"/>
    <w:rsid w:val="00E17613"/>
    <w:rsid w:val="00E478D2"/>
    <w:rsid w:val="00EE6C91"/>
    <w:rsid w:val="00EF396D"/>
    <w:rsid w:val="00F018FA"/>
    <w:rsid w:val="00F44820"/>
    <w:rsid w:val="00FC05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105B6-BC56-4A07-8D82-E0C6716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FA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396F"/>
    <w:rPr>
      <w:color w:val="0000FF"/>
      <w:u w:val="single"/>
    </w:rPr>
  </w:style>
  <w:style w:type="table" w:styleId="TableGrid">
    <w:name w:val="Table Grid"/>
    <w:basedOn w:val="TableNormal"/>
    <w:rsid w:val="0048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F0475"/>
    <w:rPr>
      <w:color w:val="800080"/>
      <w:u w:val="single"/>
    </w:rPr>
  </w:style>
  <w:style w:type="paragraph" w:styleId="BalloonText">
    <w:name w:val="Balloon Text"/>
    <w:basedOn w:val="Normal"/>
    <w:link w:val="BalloonTextChar"/>
    <w:rsid w:val="00F44820"/>
    <w:rPr>
      <w:rFonts w:ascii="Tahoma" w:hAnsi="Tahoma" w:cs="Tahoma"/>
      <w:sz w:val="16"/>
      <w:szCs w:val="16"/>
    </w:rPr>
  </w:style>
  <w:style w:type="character" w:customStyle="1" w:styleId="BalloonTextChar">
    <w:name w:val="Balloon Text Char"/>
    <w:link w:val="BalloonText"/>
    <w:rsid w:val="00F4482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453830">
      <w:bodyDiv w:val="1"/>
      <w:marLeft w:val="0"/>
      <w:marRight w:val="0"/>
      <w:marTop w:val="0"/>
      <w:marBottom w:val="0"/>
      <w:divBdr>
        <w:top w:val="none" w:sz="0" w:space="0" w:color="auto"/>
        <w:left w:val="none" w:sz="0" w:space="0" w:color="auto"/>
        <w:bottom w:val="none" w:sz="0" w:space="0" w:color="auto"/>
        <w:right w:val="none" w:sz="0" w:space="0" w:color="auto"/>
      </w:divBdr>
    </w:div>
    <w:div w:id="976565089">
      <w:bodyDiv w:val="1"/>
      <w:marLeft w:val="0"/>
      <w:marRight w:val="0"/>
      <w:marTop w:val="0"/>
      <w:marBottom w:val="0"/>
      <w:divBdr>
        <w:top w:val="none" w:sz="0" w:space="0" w:color="auto"/>
        <w:left w:val="none" w:sz="0" w:space="0" w:color="auto"/>
        <w:bottom w:val="none" w:sz="0" w:space="0" w:color="auto"/>
        <w:right w:val="none" w:sz="0" w:space="0" w:color="auto"/>
      </w:divBdr>
    </w:div>
    <w:div w:id="1602178595">
      <w:bodyDiv w:val="1"/>
      <w:marLeft w:val="0"/>
      <w:marRight w:val="0"/>
      <w:marTop w:val="0"/>
      <w:marBottom w:val="0"/>
      <w:divBdr>
        <w:top w:val="none" w:sz="0" w:space="0" w:color="auto"/>
        <w:left w:val="none" w:sz="0" w:space="0" w:color="auto"/>
        <w:bottom w:val="none" w:sz="0" w:space="0" w:color="auto"/>
        <w:right w:val="none" w:sz="0" w:space="0" w:color="auto"/>
      </w:divBdr>
    </w:div>
    <w:div w:id="1682469366">
      <w:bodyDiv w:val="1"/>
      <w:marLeft w:val="0"/>
      <w:marRight w:val="0"/>
      <w:marTop w:val="0"/>
      <w:marBottom w:val="0"/>
      <w:divBdr>
        <w:top w:val="none" w:sz="0" w:space="0" w:color="auto"/>
        <w:left w:val="none" w:sz="0" w:space="0" w:color="auto"/>
        <w:bottom w:val="none" w:sz="0" w:space="0" w:color="auto"/>
        <w:right w:val="none" w:sz="0" w:space="0" w:color="auto"/>
      </w:divBdr>
    </w:div>
    <w:div w:id="170879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sosciconf2016/sections/section-submission-for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cioumaneoradea@gmail.com" TargetMode="External"/><Relationship Id="rId4" Type="http://schemas.openxmlformats.org/officeDocument/2006/relationships/settings" Target="settings.xml"/><Relationship Id="rId9" Type="http://schemas.openxmlformats.org/officeDocument/2006/relationships/hyperlink" Target="https://sites.google.com/site/sosciconf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8F80B-62E1-458A-85CA-E19C2513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CharactersWithSpaces>
  <SharedDoc>false</SharedDoc>
  <HLinks>
    <vt:vector size="18" baseType="variant">
      <vt:variant>
        <vt:i4>7340099</vt:i4>
      </vt:variant>
      <vt:variant>
        <vt:i4>6</vt:i4>
      </vt:variant>
      <vt:variant>
        <vt:i4>0</vt:i4>
      </vt:variant>
      <vt:variant>
        <vt:i4>5</vt:i4>
      </vt:variant>
      <vt:variant>
        <vt:lpwstr>mailto:socioumaneoradea@gmail.com</vt:lpwstr>
      </vt:variant>
      <vt:variant>
        <vt:lpwstr/>
      </vt:variant>
      <vt:variant>
        <vt:i4>7995490</vt:i4>
      </vt:variant>
      <vt:variant>
        <vt:i4>3</vt:i4>
      </vt:variant>
      <vt:variant>
        <vt:i4>0</vt:i4>
      </vt:variant>
      <vt:variant>
        <vt:i4>5</vt:i4>
      </vt:variant>
      <vt:variant>
        <vt:lpwstr>https://sites.google.com/site/sosciconf2016</vt:lpwstr>
      </vt:variant>
      <vt:variant>
        <vt:lpwstr/>
      </vt:variant>
      <vt:variant>
        <vt:i4>262215</vt:i4>
      </vt:variant>
      <vt:variant>
        <vt:i4>0</vt:i4>
      </vt:variant>
      <vt:variant>
        <vt:i4>0</vt:i4>
      </vt:variant>
      <vt:variant>
        <vt:i4>5</vt:i4>
      </vt:variant>
      <vt:variant>
        <vt:lpwstr>https://sites.google.com/site/sosciconf2016/sections/section-submission-form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dc:creator>
  <cp:keywords/>
  <cp:lastModifiedBy>RSB</cp:lastModifiedBy>
  <cp:revision>7</cp:revision>
  <cp:lastPrinted>2016-01-13T10:39:00Z</cp:lastPrinted>
  <dcterms:created xsi:type="dcterms:W3CDTF">2016-01-13T07:56:00Z</dcterms:created>
  <dcterms:modified xsi:type="dcterms:W3CDTF">2016-02-03T09:31:00Z</dcterms:modified>
</cp:coreProperties>
</file>